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54" w:rsidRDefault="00EF0C54" w:rsidP="00EF0C54">
      <w:pPr>
        <w:bidi/>
        <w:ind w:left="30"/>
        <w:jc w:val="center"/>
        <w:rPr>
          <w:rFonts w:cs="Monotype Koufi"/>
          <w:color w:val="00B050"/>
          <w:sz w:val="22"/>
          <w:szCs w:val="22"/>
          <w:rtl/>
        </w:rPr>
      </w:pPr>
      <w:bookmarkStart w:id="0" w:name="_Toc294526474"/>
      <w:bookmarkStart w:id="1" w:name="_GoBack"/>
      <w:bookmarkEnd w:id="1"/>
    </w:p>
    <w:p w:rsidR="00EF0C54" w:rsidRDefault="00EF0C54" w:rsidP="00EF0C54">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B527DD" w:rsidRPr="00B2310B" w:rsidRDefault="00B527DD" w:rsidP="00B527DD">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B527DD" w:rsidRPr="00B2310B" w:rsidRDefault="00B527DD" w:rsidP="00B527D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E04EC6">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EF0C54" w:rsidRDefault="00EF0C54" w:rsidP="00EF0C54">
      <w:pPr>
        <w:ind w:right="43"/>
        <w:jc w:val="center"/>
        <w:rPr>
          <w:b/>
          <w:bCs/>
          <w:sz w:val="32"/>
          <w:szCs w:val="32"/>
        </w:rPr>
      </w:pPr>
    </w:p>
    <w:p w:rsidR="00EF0C54" w:rsidRDefault="00EF0C54" w:rsidP="00265A1C">
      <w:pPr>
        <w:pStyle w:val="Heading3"/>
        <w:ind w:right="43"/>
        <w:jc w:val="left"/>
        <w:rPr>
          <w:szCs w:val="32"/>
        </w:rPr>
      </w:pPr>
    </w:p>
    <w:p w:rsidR="00EF0C54" w:rsidRDefault="00EF0C54" w:rsidP="00265A1C">
      <w:pPr>
        <w:pStyle w:val="Heading3"/>
        <w:ind w:right="43"/>
        <w:jc w:val="left"/>
        <w:rPr>
          <w:szCs w:val="32"/>
        </w:rPr>
      </w:pPr>
    </w:p>
    <w:p w:rsidR="008126E3" w:rsidRDefault="001F52BA" w:rsidP="00265A1C">
      <w:pPr>
        <w:pStyle w:val="Heading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TableGrid"/>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Foote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Heading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B23716" w:rsidP="00265A1C">
            <w:pPr>
              <w:pStyle w:val="Heading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B23716" w:rsidP="00265A1C">
            <w:pPr>
              <w:pStyle w:val="Heading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ListParagraph"/>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Heading7"/>
              <w:ind w:right="43"/>
              <w:rPr>
                <w:rFonts w:asciiTheme="majorBidi" w:hAnsiTheme="majorBidi" w:cstheme="majorBidi"/>
                <w:sz w:val="20"/>
                <w:szCs w:val="20"/>
              </w:rPr>
            </w:pPr>
          </w:p>
        </w:tc>
      </w:tr>
    </w:tbl>
    <w:p w:rsidR="00F5679E" w:rsidRPr="00455A0D" w:rsidRDefault="00F5679E" w:rsidP="00265A1C">
      <w:pPr>
        <w:pStyle w:val="Heading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Heading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B23716" w:rsidP="00265A1C">
            <w:pPr>
              <w:pStyle w:val="Heading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B23716"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B23716" w:rsidP="00265A1C">
            <w:pPr>
              <w:ind w:right="43"/>
              <w:rPr>
                <w:rFonts w:asciiTheme="majorBidi" w:hAnsiTheme="majorBidi" w:cstheme="majorBidi"/>
              </w:rPr>
            </w:pPr>
            <w:r>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B23716"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B23716" w:rsidP="00265A1C">
            <w:pPr>
              <w:pStyle w:val="Heading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Heading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Footer"/>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lastRenderedPageBreak/>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Heading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Heading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Heading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Heading7"/>
        <w:ind w:right="43"/>
        <w:rPr>
          <w:rFonts w:asciiTheme="majorBidi" w:hAnsiTheme="majorBidi" w:cstheme="majorBidi"/>
          <w:b/>
          <w:bCs/>
          <w:lang w:bidi="ar-EG"/>
        </w:rPr>
      </w:pPr>
    </w:p>
    <w:p w:rsidR="00D47DF9" w:rsidRPr="00455A0D" w:rsidRDefault="00D47DF9" w:rsidP="00265A1C">
      <w:pPr>
        <w:pStyle w:val="Heading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BC010B" w:rsidRPr="00455A0D" w:rsidRDefault="00BC010B" w:rsidP="00265A1C">
            <w:pPr>
              <w:pStyle w:val="Footer"/>
              <w:ind w:right="43"/>
              <w:rPr>
                <w:rFonts w:asciiTheme="majorBidi" w:hAnsiTheme="majorBidi" w:cstheme="majorBidi"/>
                <w:sz w:val="20"/>
                <w:szCs w:val="20"/>
                <w:lang w:bidi="ar-EG"/>
              </w:rPr>
            </w:pPr>
          </w:p>
        </w:tc>
      </w:tr>
    </w:tbl>
    <w:p w:rsidR="00D47DF9" w:rsidRPr="00455A0D" w:rsidRDefault="00D47DF9" w:rsidP="00BC010B">
      <w:pPr>
        <w:pStyle w:val="Footer"/>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Footer"/>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Footer"/>
              <w:tabs>
                <w:tab w:val="left" w:pos="0"/>
              </w:tabs>
              <w:ind w:right="43"/>
              <w:jc w:val="both"/>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Foote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4. What processes are followed for textbook acquisition and approval?</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Heading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Footer"/>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lastRenderedPageBreak/>
        <w:t xml:space="preserve">Attachments: </w:t>
      </w:r>
    </w:p>
    <w:p w:rsidR="00D47DF9" w:rsidRPr="00455A0D" w:rsidRDefault="00D47DF9" w:rsidP="00BC010B">
      <w:pPr>
        <w:pStyle w:val="ListParagraph"/>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ListParagraph"/>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EF0C54">
      <w:headerReference w:type="default" r:id="rId12"/>
      <w:footerReference w:type="even" r:id="rId13"/>
      <w:footerReference w:type="default" r:id="rId14"/>
      <w:pgSz w:w="12240" w:h="15840"/>
      <w:pgMar w:top="1702" w:right="1183" w:bottom="1440" w:left="1418"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16" w:rsidRDefault="00B23716">
      <w:r>
        <w:separator/>
      </w:r>
    </w:p>
  </w:endnote>
  <w:endnote w:type="continuationSeparator" w:id="0">
    <w:p w:rsidR="00B23716" w:rsidRDefault="00B2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6" w:rsidRDefault="00167738">
    <w:pPr>
      <w:pStyle w:val="Footer"/>
      <w:framePr w:wrap="around" w:vAnchor="text" w:hAnchor="margin" w:xAlign="center" w:y="1"/>
      <w:rPr>
        <w:rStyle w:val="PageNumber"/>
      </w:rPr>
    </w:pPr>
    <w:r>
      <w:rPr>
        <w:rStyle w:val="PageNumber"/>
      </w:rPr>
      <w:fldChar w:fldCharType="begin"/>
    </w:r>
    <w:r w:rsidR="005109C6">
      <w:rPr>
        <w:rStyle w:val="PageNumber"/>
      </w:rPr>
      <w:instrText xml:space="preserve">PAGE  </w:instrText>
    </w:r>
    <w:r>
      <w:rPr>
        <w:rStyle w:val="PageNumber"/>
      </w:rPr>
      <w:fldChar w:fldCharType="separate"/>
    </w:r>
    <w:r w:rsidR="005109C6">
      <w:rPr>
        <w:rStyle w:val="PageNumber"/>
        <w:noProof/>
      </w:rPr>
      <w:t>246</w:t>
    </w:r>
    <w:r>
      <w:rPr>
        <w:rStyle w:val="PageNumber"/>
      </w:rPr>
      <w:fldChar w:fldCharType="end"/>
    </w:r>
  </w:p>
  <w:p w:rsidR="005109C6" w:rsidRDefault="0051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Footer"/>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Footer"/>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7D79E8" w:rsidRPr="007D79E8">
            <w:rPr>
              <w:rFonts w:ascii="Cambria" w:hAnsi="Cambria"/>
              <w:noProof/>
            </w:rPr>
            <w:t>3</w:t>
          </w:r>
          <w:r w:rsidR="00167738">
            <w:rPr>
              <w:rFonts w:ascii="Cambria" w:hAnsi="Cambria"/>
              <w:noProof/>
            </w:rPr>
            <w:fldChar w:fldCharType="end"/>
          </w:r>
        </w:p>
      </w:tc>
    </w:tr>
  </w:tbl>
  <w:p w:rsidR="005109C6" w:rsidRPr="00D27D49" w:rsidRDefault="005109C6" w:rsidP="00787B20">
    <w:pPr>
      <w:pStyle w:val="Footer"/>
      <w:rPr>
        <w:b/>
        <w:bCs/>
        <w:color w:val="8C1865"/>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16" w:rsidRDefault="00B23716">
      <w:r>
        <w:separator/>
      </w:r>
    </w:p>
  </w:footnote>
  <w:footnote w:type="continuationSeparator" w:id="0">
    <w:p w:rsidR="00B23716" w:rsidRDefault="00B2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0B" w:rsidRDefault="00BC010B" w:rsidP="00BC010B">
    <w:pPr>
      <w:pStyle w:val="Header"/>
      <w:jc w:val="center"/>
    </w:pPr>
    <w:r w:rsidRPr="00BC010B">
      <w:rPr>
        <w:noProof/>
      </w:rPr>
      <w:drawing>
        <wp:inline distT="0" distB="0" distL="0" distR="0">
          <wp:extent cx="1190625" cy="754340"/>
          <wp:effectExtent l="19050" t="0" r="9525" b="0"/>
          <wp:docPr id="1"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9E8"/>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23716"/>
    <w:rsid w:val="00B315F4"/>
    <w:rsid w:val="00B353C8"/>
    <w:rsid w:val="00B410A3"/>
    <w:rsid w:val="00B41E68"/>
    <w:rsid w:val="00B42EC3"/>
    <w:rsid w:val="00B43A01"/>
    <w:rsid w:val="00B459ED"/>
    <w:rsid w:val="00B527DD"/>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B1EF5E-AEFF-40D5-A21B-14F3466D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4.xml><?xml version="1.0" encoding="utf-8"?>
<ds:datastoreItem xmlns:ds="http://schemas.openxmlformats.org/officeDocument/2006/customXml" ds:itemID="{03D7C8B1-FB57-4AA3-9BEE-39E0EC76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T3_Annual Program Report_10_6_2017</vt:lpstr>
    </vt:vector>
  </TitlesOfParts>
  <Company>Hewlett-Packard</Company>
  <LinksUpToDate>false</LinksUpToDate>
  <CharactersWithSpaces>14084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Microsoft account</cp:lastModifiedBy>
  <cp:revision>2</cp:revision>
  <cp:lastPrinted>2016-12-01T06:39:00Z</cp:lastPrinted>
  <dcterms:created xsi:type="dcterms:W3CDTF">2017-10-20T08:05:00Z</dcterms:created>
  <dcterms:modified xsi:type="dcterms:W3CDTF">2017-10-20T08:05:00Z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